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F1D7" w14:textId="6F37C694" w:rsidR="007A3276" w:rsidRPr="007A3276" w:rsidRDefault="007A3276" w:rsidP="007A3276">
      <w:pPr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For Immediate Release</w:t>
      </w:r>
    </w:p>
    <w:p w14:paraId="266D85D6" w14:textId="0EE04716" w:rsidR="007A3276" w:rsidRDefault="00A46FCE">
      <w:pPr>
        <w:rPr>
          <w:rFonts w:ascii="Cambria" w:hAnsi="Cambria"/>
        </w:rPr>
      </w:pPr>
      <w:r>
        <w:rPr>
          <w:rFonts w:ascii="Cambria" w:hAnsi="Cambria"/>
        </w:rPr>
        <w:t>1/29</w:t>
      </w:r>
      <w:r w:rsidR="00894033">
        <w:rPr>
          <w:rFonts w:ascii="Cambria" w:hAnsi="Cambria"/>
        </w:rPr>
        <w:t>/1</w:t>
      </w:r>
      <w:r>
        <w:rPr>
          <w:rFonts w:ascii="Cambria" w:hAnsi="Cambria"/>
        </w:rPr>
        <w:t>9</w:t>
      </w:r>
    </w:p>
    <w:p w14:paraId="644BF6EA" w14:textId="7160CE5C" w:rsidR="007A3276" w:rsidRDefault="007A3276">
      <w:pPr>
        <w:rPr>
          <w:rFonts w:ascii="Cambria" w:hAnsi="Cambria"/>
        </w:rPr>
      </w:pPr>
      <w:r>
        <w:rPr>
          <w:rFonts w:ascii="Cambria" w:hAnsi="Cambria"/>
        </w:rPr>
        <w:t>Tina Sabol, MC</w:t>
      </w:r>
      <w:r w:rsidR="00211210">
        <w:rPr>
          <w:rFonts w:ascii="Cambria" w:hAnsi="Cambria"/>
        </w:rPr>
        <w:t>DL Community Engagement Manager</w:t>
      </w:r>
    </w:p>
    <w:p w14:paraId="69CB9677" w14:textId="188F0B4C" w:rsidR="007A3276" w:rsidRDefault="00211210">
      <w:pPr>
        <w:rPr>
          <w:rFonts w:ascii="Cambria" w:hAnsi="Cambria"/>
        </w:rPr>
      </w:pPr>
      <w:r>
        <w:rPr>
          <w:rFonts w:ascii="Cambria" w:hAnsi="Cambria"/>
        </w:rPr>
        <w:t>330-722-6235 ext. 2930</w:t>
      </w:r>
      <w:r w:rsidR="007A3276">
        <w:rPr>
          <w:rFonts w:ascii="Cambria" w:hAnsi="Cambria"/>
        </w:rPr>
        <w:t xml:space="preserve"> or 330-635-7991 (c)</w:t>
      </w:r>
    </w:p>
    <w:p w14:paraId="58DE4302" w14:textId="77777777" w:rsidR="00553766" w:rsidRDefault="00553766" w:rsidP="00864FE3">
      <w:pPr>
        <w:jc w:val="center"/>
        <w:rPr>
          <w:rFonts w:ascii="Cambria" w:hAnsi="Cambria"/>
        </w:rPr>
      </w:pPr>
    </w:p>
    <w:p w14:paraId="6928B954" w14:textId="77777777" w:rsidR="006026BA" w:rsidRDefault="006026BA" w:rsidP="00864FE3">
      <w:pPr>
        <w:jc w:val="center"/>
        <w:rPr>
          <w:rFonts w:ascii="Cambria" w:hAnsi="Cambria"/>
        </w:rPr>
      </w:pPr>
    </w:p>
    <w:p w14:paraId="6D724A7A" w14:textId="4B68A702" w:rsidR="002547B8" w:rsidRDefault="00894033" w:rsidP="0089403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Food for Fines at MCDL in March</w:t>
      </w:r>
    </w:p>
    <w:p w14:paraId="484009F5" w14:textId="77777777" w:rsidR="00894033" w:rsidRDefault="00894033" w:rsidP="005D3034">
      <w:pPr>
        <w:rPr>
          <w:rFonts w:ascii="Cambria" w:hAnsi="Cambria"/>
        </w:rPr>
      </w:pPr>
    </w:p>
    <w:p w14:paraId="53C91C3A" w14:textId="613E9D30" w:rsidR="005D3034" w:rsidRDefault="00894033" w:rsidP="005D3034">
      <w:pPr>
        <w:rPr>
          <w:rFonts w:ascii="Cambria" w:hAnsi="Cambria"/>
        </w:rPr>
      </w:pPr>
      <w:r>
        <w:rPr>
          <w:rFonts w:ascii="Cambria" w:hAnsi="Cambria"/>
        </w:rPr>
        <w:t>It’s almost March and besides St. Patrick’s Day festivities, Food for Fines is not far from finding the pot of gold!  The entire month of March</w:t>
      </w:r>
      <w:r w:rsidR="00F67D2F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F67D2F">
        <w:rPr>
          <w:rFonts w:ascii="Cambria" w:hAnsi="Cambria"/>
        </w:rPr>
        <w:t>Medina County District Library</w:t>
      </w:r>
      <w:r>
        <w:rPr>
          <w:rFonts w:ascii="Cambria" w:hAnsi="Cambria"/>
        </w:rPr>
        <w:t xml:space="preserve"> will accept food items for Feeding Medina County instead of </w:t>
      </w:r>
      <w:r w:rsidR="00F67D2F">
        <w:rPr>
          <w:rFonts w:ascii="Cambria" w:hAnsi="Cambria"/>
        </w:rPr>
        <w:t xml:space="preserve">cash </w:t>
      </w:r>
      <w:r>
        <w:rPr>
          <w:rFonts w:ascii="Cambria" w:hAnsi="Cambria"/>
        </w:rPr>
        <w:t>to forgive</w:t>
      </w:r>
      <w:r w:rsidR="00F67D2F">
        <w:rPr>
          <w:rFonts w:ascii="Cambria" w:hAnsi="Cambria"/>
        </w:rPr>
        <w:t xml:space="preserve"> library materials</w:t>
      </w:r>
      <w:r>
        <w:rPr>
          <w:rFonts w:ascii="Cambria" w:hAnsi="Cambria"/>
        </w:rPr>
        <w:t xml:space="preserve"> fines.</w:t>
      </w:r>
    </w:p>
    <w:p w14:paraId="47019E7B" w14:textId="77777777" w:rsidR="00894033" w:rsidRDefault="00894033" w:rsidP="005D3034">
      <w:pPr>
        <w:rPr>
          <w:rFonts w:ascii="Cambria" w:hAnsi="Cambria"/>
        </w:rPr>
      </w:pPr>
    </w:p>
    <w:p w14:paraId="4F26890B" w14:textId="02CF0496" w:rsidR="00894033" w:rsidRDefault="00894033" w:rsidP="005D3034">
      <w:pPr>
        <w:rPr>
          <w:rFonts w:ascii="Cambria" w:hAnsi="Cambria"/>
        </w:rPr>
      </w:pPr>
      <w:r>
        <w:rPr>
          <w:rFonts w:ascii="Cambria" w:hAnsi="Cambria"/>
        </w:rPr>
        <w:t>Donate one of the following items to forgive fines on one overdue library item:</w:t>
      </w:r>
    </w:p>
    <w:p w14:paraId="4B47CC98" w14:textId="77777777" w:rsidR="00894033" w:rsidRPr="00894033" w:rsidRDefault="00894033" w:rsidP="00894033">
      <w:pPr>
        <w:rPr>
          <w:rFonts w:ascii="Calibri" w:eastAsia="Times New Roman" w:hAnsi="Calibri" w:cs="Calibri"/>
          <w:color w:val="000000"/>
        </w:rPr>
      </w:pPr>
    </w:p>
    <w:p w14:paraId="1C80BD5D" w14:textId="6D4AA558" w:rsidR="00894033" w:rsidRPr="00894033" w:rsidRDefault="00894033" w:rsidP="008940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</w:t>
      </w:r>
      <w:r w:rsidRPr="00894033">
        <w:rPr>
          <w:rFonts w:ascii="Calibri" w:eastAsia="Times New Roman" w:hAnsi="Calibri" w:cs="Calibri"/>
          <w:b/>
          <w:bCs/>
          <w:color w:val="000000"/>
        </w:rPr>
        <w:t>ccepted</w:t>
      </w:r>
      <w:r>
        <w:rPr>
          <w:rFonts w:ascii="Calibri" w:eastAsia="Times New Roman" w:hAnsi="Calibri" w:cs="Calibri"/>
          <w:b/>
          <w:bCs/>
          <w:color w:val="000000"/>
        </w:rPr>
        <w:t xml:space="preserve"> Items</w:t>
      </w:r>
      <w:r w:rsidRPr="00894033">
        <w:rPr>
          <w:rFonts w:ascii="Calibri" w:eastAsia="Times New Roman" w:hAnsi="Calibri" w:cs="Calibri"/>
          <w:b/>
          <w:bCs/>
          <w:color w:val="000000"/>
        </w:rPr>
        <w:t>:</w:t>
      </w:r>
    </w:p>
    <w:p w14:paraId="11ED47FE" w14:textId="77777777" w:rsidR="00894033" w:rsidRPr="00894033" w:rsidRDefault="00894033" w:rsidP="00894033">
      <w:pPr>
        <w:rPr>
          <w:rFonts w:ascii="Calibri" w:eastAsia="Times New Roman" w:hAnsi="Calibri" w:cs="Calibri"/>
          <w:color w:val="000000"/>
        </w:rPr>
      </w:pPr>
      <w:r w:rsidRPr="00894033">
        <w:rPr>
          <w:rFonts w:ascii="Calibri" w:eastAsia="Times New Roman" w:hAnsi="Calibri" w:cs="Calibri"/>
          <w:b/>
          <w:bCs/>
          <w:color w:val="000000"/>
        </w:rPr>
        <w:t>Squeezable Jelly (20 oz.)</w:t>
      </w:r>
    </w:p>
    <w:p w14:paraId="56EF9F62" w14:textId="77777777" w:rsidR="00894033" w:rsidRPr="00894033" w:rsidRDefault="00894033" w:rsidP="00894033">
      <w:pPr>
        <w:rPr>
          <w:rFonts w:ascii="Calibri" w:eastAsia="Times New Roman" w:hAnsi="Calibri" w:cs="Calibri"/>
          <w:color w:val="000000"/>
        </w:rPr>
      </w:pPr>
      <w:r w:rsidRPr="00894033">
        <w:rPr>
          <w:rFonts w:ascii="Calibri" w:eastAsia="Times New Roman" w:hAnsi="Calibri" w:cs="Calibri"/>
          <w:b/>
          <w:bCs/>
          <w:color w:val="000000"/>
        </w:rPr>
        <w:t>Peanut butter (1 lb. or less)</w:t>
      </w:r>
    </w:p>
    <w:p w14:paraId="41C250B6" w14:textId="77777777" w:rsidR="00894033" w:rsidRPr="00894033" w:rsidRDefault="00894033" w:rsidP="00894033">
      <w:pPr>
        <w:rPr>
          <w:rFonts w:ascii="Calibri" w:eastAsia="Times New Roman" w:hAnsi="Calibri" w:cs="Calibri"/>
          <w:color w:val="000000"/>
        </w:rPr>
      </w:pPr>
      <w:r w:rsidRPr="00894033">
        <w:rPr>
          <w:rFonts w:ascii="Calibri" w:eastAsia="Times New Roman" w:hAnsi="Calibri" w:cs="Calibri"/>
          <w:b/>
          <w:bCs/>
          <w:color w:val="000000"/>
        </w:rPr>
        <w:t>Canned Fruit (10 oz. or larger, unsweetened preferred)</w:t>
      </w:r>
    </w:p>
    <w:p w14:paraId="569F355A" w14:textId="77777777" w:rsidR="00894033" w:rsidRPr="00894033" w:rsidRDefault="00894033" w:rsidP="00894033">
      <w:pPr>
        <w:rPr>
          <w:rFonts w:ascii="Calibri" w:eastAsia="Times New Roman" w:hAnsi="Calibri" w:cs="Calibri"/>
          <w:color w:val="000000"/>
        </w:rPr>
      </w:pPr>
      <w:r w:rsidRPr="00894033">
        <w:rPr>
          <w:rFonts w:ascii="Calibri" w:eastAsia="Times New Roman" w:hAnsi="Calibri" w:cs="Calibri"/>
          <w:b/>
          <w:bCs/>
          <w:color w:val="000000"/>
        </w:rPr>
        <w:t>Chicken noodle or tomato soup (10.5 oz.)</w:t>
      </w:r>
    </w:p>
    <w:p w14:paraId="34CE925E" w14:textId="77777777" w:rsidR="00894033" w:rsidRPr="00894033" w:rsidRDefault="00894033" w:rsidP="00894033">
      <w:pPr>
        <w:rPr>
          <w:rFonts w:ascii="Calibri" w:eastAsia="Times New Roman" w:hAnsi="Calibri" w:cs="Calibri"/>
          <w:color w:val="000000"/>
        </w:rPr>
      </w:pPr>
      <w:r w:rsidRPr="00894033">
        <w:rPr>
          <w:rFonts w:ascii="Calibri" w:eastAsia="Times New Roman" w:hAnsi="Calibri" w:cs="Calibri"/>
          <w:b/>
          <w:bCs/>
          <w:color w:val="000000"/>
        </w:rPr>
        <w:t>Canned tuna (5-7 oz.)</w:t>
      </w:r>
    </w:p>
    <w:p w14:paraId="73D1DD5D" w14:textId="77777777" w:rsidR="00894033" w:rsidRPr="00894033" w:rsidRDefault="00894033" w:rsidP="00894033">
      <w:pPr>
        <w:rPr>
          <w:rFonts w:ascii="Calibri" w:eastAsia="Times New Roman" w:hAnsi="Calibri" w:cs="Calibri"/>
          <w:color w:val="000000"/>
        </w:rPr>
      </w:pPr>
      <w:r w:rsidRPr="00894033">
        <w:rPr>
          <w:rFonts w:ascii="Calibri" w:eastAsia="Times New Roman" w:hAnsi="Calibri" w:cs="Calibri"/>
          <w:b/>
          <w:bCs/>
          <w:color w:val="000000"/>
        </w:rPr>
        <w:t>Macaroni and cheese (boxes, cups or pouches)</w:t>
      </w:r>
    </w:p>
    <w:p w14:paraId="552621FC" w14:textId="77777777" w:rsidR="00894033" w:rsidRPr="00894033" w:rsidRDefault="00894033" w:rsidP="00894033">
      <w:pPr>
        <w:rPr>
          <w:rFonts w:ascii="Calibri" w:eastAsia="Times New Roman" w:hAnsi="Calibri" w:cs="Calibri"/>
          <w:color w:val="000000"/>
        </w:rPr>
      </w:pPr>
      <w:r w:rsidRPr="00894033">
        <w:rPr>
          <w:rFonts w:ascii="Calibri" w:eastAsia="Times New Roman" w:hAnsi="Calibri" w:cs="Calibri"/>
          <w:b/>
          <w:bCs/>
          <w:color w:val="000000"/>
        </w:rPr>
        <w:t>No opened, expired items or glass bottles/jars will be accepted.</w:t>
      </w:r>
    </w:p>
    <w:p w14:paraId="32F29B49" w14:textId="77777777" w:rsidR="00894033" w:rsidRPr="00894033" w:rsidRDefault="00894033" w:rsidP="00894033">
      <w:pPr>
        <w:rPr>
          <w:rFonts w:ascii="Calibri" w:eastAsia="Times New Roman" w:hAnsi="Calibri" w:cs="Calibri"/>
          <w:color w:val="000000"/>
        </w:rPr>
      </w:pPr>
    </w:p>
    <w:p w14:paraId="0ABBE2B2" w14:textId="3641A710" w:rsidR="00894033" w:rsidRDefault="00F67D2F" w:rsidP="008940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Please d</w:t>
      </w:r>
      <w:r w:rsidR="00894033">
        <w:rPr>
          <w:rFonts w:ascii="Calibri" w:eastAsia="Times New Roman" w:hAnsi="Calibri" w:cs="Calibri"/>
          <w:color w:val="000000"/>
        </w:rPr>
        <w:t>o not include opened or expired items or glass bottles/jars in your donation.</w:t>
      </w:r>
    </w:p>
    <w:p w14:paraId="64F489DF" w14:textId="77777777" w:rsidR="00894033" w:rsidRDefault="00894033" w:rsidP="00894033">
      <w:pPr>
        <w:rPr>
          <w:rFonts w:ascii="Calibri" w:eastAsia="Times New Roman" w:hAnsi="Calibri" w:cs="Calibri"/>
          <w:color w:val="000000"/>
        </w:rPr>
      </w:pPr>
    </w:p>
    <w:p w14:paraId="203C1816" w14:textId="77777777" w:rsidR="00894033" w:rsidRDefault="00894033" w:rsidP="00894033">
      <w:pPr>
        <w:rPr>
          <w:rFonts w:ascii="Calibri" w:eastAsia="Times New Roman" w:hAnsi="Calibri" w:cs="Calibri"/>
          <w:color w:val="000000"/>
        </w:rPr>
      </w:pPr>
      <w:r w:rsidRPr="00894033">
        <w:rPr>
          <w:rFonts w:ascii="Calibri" w:eastAsia="Times New Roman" w:hAnsi="Calibri" w:cs="Calibri"/>
          <w:color w:val="000000"/>
        </w:rPr>
        <w:t>These new guidelines allow Feeding Medina County to receive items they really need for the Weekender Bags for students and seniors.</w:t>
      </w:r>
    </w:p>
    <w:p w14:paraId="47378966" w14:textId="77777777" w:rsidR="00894033" w:rsidRDefault="00894033" w:rsidP="00894033">
      <w:pPr>
        <w:rPr>
          <w:rFonts w:ascii="Calibri" w:eastAsia="Times New Roman" w:hAnsi="Calibri" w:cs="Calibri"/>
          <w:color w:val="000000"/>
        </w:rPr>
      </w:pPr>
    </w:p>
    <w:p w14:paraId="389EED5D" w14:textId="0FB2D4C7" w:rsidR="00894033" w:rsidRDefault="00894033" w:rsidP="008940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Donations will not eliminate lost/damaged items or collection agency fees.</w:t>
      </w:r>
    </w:p>
    <w:p w14:paraId="5A99801A" w14:textId="4DD44CEC" w:rsidR="00F67D2F" w:rsidRDefault="00F67D2F" w:rsidP="00894033">
      <w:pPr>
        <w:rPr>
          <w:rFonts w:ascii="Calibri" w:eastAsia="Times New Roman" w:hAnsi="Calibri" w:cs="Calibri"/>
          <w:color w:val="000000"/>
        </w:rPr>
      </w:pPr>
    </w:p>
    <w:p w14:paraId="6497CDA7" w14:textId="74FB0ED7" w:rsidR="00F67D2F" w:rsidRDefault="00F67D2F" w:rsidP="008940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You may also make donations to Feeding Medina County at the library, even if you don’t have fines to </w:t>
      </w:r>
      <w:r w:rsidR="00344B81">
        <w:rPr>
          <w:rFonts w:ascii="Calibri" w:eastAsia="Times New Roman" w:hAnsi="Calibri" w:cs="Calibri"/>
          <w:color w:val="000000"/>
        </w:rPr>
        <w:t>eliminate</w:t>
      </w:r>
      <w:r>
        <w:rPr>
          <w:rFonts w:ascii="Calibri" w:eastAsia="Times New Roman" w:hAnsi="Calibri" w:cs="Calibri"/>
          <w:color w:val="000000"/>
        </w:rPr>
        <w:t>.</w:t>
      </w:r>
    </w:p>
    <w:p w14:paraId="63B61ED9" w14:textId="77777777" w:rsidR="00894033" w:rsidRDefault="00894033" w:rsidP="00894033">
      <w:pPr>
        <w:rPr>
          <w:rFonts w:ascii="Calibri" w:eastAsia="Times New Roman" w:hAnsi="Calibri" w:cs="Calibri"/>
          <w:color w:val="000000"/>
        </w:rPr>
      </w:pPr>
    </w:p>
    <w:p w14:paraId="5CCA4AAA" w14:textId="5EA588E2" w:rsidR="00894033" w:rsidRDefault="00894033" w:rsidP="008940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 more information and a complete list of accepted items visit mcdl.info/Food.</w:t>
      </w:r>
    </w:p>
    <w:p w14:paraId="6293E42D" w14:textId="77777777" w:rsidR="00894033" w:rsidRDefault="00894033" w:rsidP="00894033">
      <w:pPr>
        <w:rPr>
          <w:rFonts w:ascii="Calibri" w:eastAsia="Times New Roman" w:hAnsi="Calibri" w:cs="Calibri"/>
          <w:color w:val="000000"/>
        </w:rPr>
      </w:pPr>
    </w:p>
    <w:p w14:paraId="0F812D95" w14:textId="69BE5AAF" w:rsidR="00894033" w:rsidRPr="00894033" w:rsidRDefault="00894033" w:rsidP="00894033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###</w:t>
      </w:r>
    </w:p>
    <w:p w14:paraId="7D67665D" w14:textId="77777777" w:rsidR="00894033" w:rsidRDefault="00894033" w:rsidP="005D3034">
      <w:pPr>
        <w:rPr>
          <w:rFonts w:ascii="Cambria" w:hAnsi="Cambria"/>
        </w:rPr>
      </w:pPr>
    </w:p>
    <w:p w14:paraId="39D44D09" w14:textId="77777777" w:rsidR="00894033" w:rsidRPr="00894033" w:rsidRDefault="00894033" w:rsidP="005D3034">
      <w:pPr>
        <w:rPr>
          <w:rFonts w:ascii="Cambria" w:hAnsi="Cambria"/>
        </w:rPr>
      </w:pPr>
    </w:p>
    <w:p w14:paraId="7BE95DAC" w14:textId="08DBD218" w:rsidR="002C641C" w:rsidRPr="00894033" w:rsidRDefault="002C641C" w:rsidP="00894033">
      <w:pPr>
        <w:rPr>
          <w:rFonts w:ascii="Times" w:eastAsia="Times New Roman" w:hAnsi="Times" w:cs="Times New Roman"/>
          <w:color w:val="000000"/>
        </w:rPr>
      </w:pPr>
    </w:p>
    <w:sectPr w:rsidR="002C641C" w:rsidRPr="00894033" w:rsidSect="00024E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70"/>
    <w:rsid w:val="00024E32"/>
    <w:rsid w:val="00056BED"/>
    <w:rsid w:val="000832BE"/>
    <w:rsid w:val="00084370"/>
    <w:rsid w:val="000A2FA0"/>
    <w:rsid w:val="000B1162"/>
    <w:rsid w:val="001C1D44"/>
    <w:rsid w:val="001E0E2E"/>
    <w:rsid w:val="00211210"/>
    <w:rsid w:val="002152BF"/>
    <w:rsid w:val="002322D6"/>
    <w:rsid w:val="0024057B"/>
    <w:rsid w:val="002547B8"/>
    <w:rsid w:val="002A38A7"/>
    <w:rsid w:val="002B2CC9"/>
    <w:rsid w:val="002C641C"/>
    <w:rsid w:val="00314017"/>
    <w:rsid w:val="00325675"/>
    <w:rsid w:val="00344B81"/>
    <w:rsid w:val="00354EDF"/>
    <w:rsid w:val="003F7D3B"/>
    <w:rsid w:val="004663FA"/>
    <w:rsid w:val="00521719"/>
    <w:rsid w:val="00553766"/>
    <w:rsid w:val="00557C64"/>
    <w:rsid w:val="005D289A"/>
    <w:rsid w:val="005D3034"/>
    <w:rsid w:val="005E2D9E"/>
    <w:rsid w:val="006026BA"/>
    <w:rsid w:val="006174EB"/>
    <w:rsid w:val="0062085C"/>
    <w:rsid w:val="0068139F"/>
    <w:rsid w:val="00690539"/>
    <w:rsid w:val="006A0B1E"/>
    <w:rsid w:val="006B0198"/>
    <w:rsid w:val="006F3905"/>
    <w:rsid w:val="00743F5C"/>
    <w:rsid w:val="007A3276"/>
    <w:rsid w:val="007E1CF3"/>
    <w:rsid w:val="007F54A4"/>
    <w:rsid w:val="00800200"/>
    <w:rsid w:val="008123F6"/>
    <w:rsid w:val="00833F46"/>
    <w:rsid w:val="00846A74"/>
    <w:rsid w:val="00860D98"/>
    <w:rsid w:val="00864A7A"/>
    <w:rsid w:val="00864FE3"/>
    <w:rsid w:val="00894033"/>
    <w:rsid w:val="008954AE"/>
    <w:rsid w:val="008A52A1"/>
    <w:rsid w:val="008A7C77"/>
    <w:rsid w:val="008D01CD"/>
    <w:rsid w:val="009A4503"/>
    <w:rsid w:val="009F796E"/>
    <w:rsid w:val="00A348DC"/>
    <w:rsid w:val="00A43E1C"/>
    <w:rsid w:val="00A46FCE"/>
    <w:rsid w:val="00A54A8D"/>
    <w:rsid w:val="00A57CD9"/>
    <w:rsid w:val="00AB10F0"/>
    <w:rsid w:val="00B13F5D"/>
    <w:rsid w:val="00B555AD"/>
    <w:rsid w:val="00B9001A"/>
    <w:rsid w:val="00BA01AE"/>
    <w:rsid w:val="00BC7159"/>
    <w:rsid w:val="00BE0CD9"/>
    <w:rsid w:val="00C060BF"/>
    <w:rsid w:val="00C62DB2"/>
    <w:rsid w:val="00C86339"/>
    <w:rsid w:val="00C86CB1"/>
    <w:rsid w:val="00CC4D71"/>
    <w:rsid w:val="00CE7B4B"/>
    <w:rsid w:val="00CF3FD3"/>
    <w:rsid w:val="00D20FC2"/>
    <w:rsid w:val="00D2673E"/>
    <w:rsid w:val="00D30F4B"/>
    <w:rsid w:val="00D61851"/>
    <w:rsid w:val="00D64C51"/>
    <w:rsid w:val="00D77151"/>
    <w:rsid w:val="00D83698"/>
    <w:rsid w:val="00D8662B"/>
    <w:rsid w:val="00D927C6"/>
    <w:rsid w:val="00DA4B2F"/>
    <w:rsid w:val="00DF7EC1"/>
    <w:rsid w:val="00E1179C"/>
    <w:rsid w:val="00E172B0"/>
    <w:rsid w:val="00E36933"/>
    <w:rsid w:val="00E64DF2"/>
    <w:rsid w:val="00E768FA"/>
    <w:rsid w:val="00EA6B79"/>
    <w:rsid w:val="00F55F5C"/>
    <w:rsid w:val="00F67D2F"/>
    <w:rsid w:val="00F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254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843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C86C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B2F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7E1C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unhideWhenUsed/>
    <w:rsid w:val="005D30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ookTitle">
    <w:name w:val="BookTitle"/>
    <w:uiPriority w:val="99"/>
    <w:rsid w:val="00B13F5D"/>
    <w:rPr>
      <w:rFonts w:ascii="GillSans" w:hAnsi="GillSans" w:cs="GillSans"/>
      <w:sz w:val="23"/>
      <w:szCs w:val="23"/>
    </w:rPr>
  </w:style>
  <w:style w:type="character" w:customStyle="1" w:styleId="EventTitle">
    <w:name w:val="Event Title"/>
    <w:uiPriority w:val="99"/>
    <w:rsid w:val="00B13F5D"/>
    <w:rPr>
      <w:rFonts w:ascii="GillSans-Bold" w:hAnsi="GillSans-Bold" w:cs="GillSans-Bold"/>
      <w:b/>
      <w:bCs/>
      <w:sz w:val="23"/>
      <w:szCs w:val="23"/>
    </w:rPr>
  </w:style>
  <w:style w:type="character" w:customStyle="1" w:styleId="apple-converted-space">
    <w:name w:val="apple-converted-space"/>
    <w:basedOn w:val="DefaultParagraphFont"/>
    <w:rsid w:val="0035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Coontz</dc:creator>
  <cp:keywords/>
  <dc:description/>
  <cp:lastModifiedBy>Stephanie Zingaro</cp:lastModifiedBy>
  <cp:revision>2</cp:revision>
  <dcterms:created xsi:type="dcterms:W3CDTF">2019-02-14T17:00:00Z</dcterms:created>
  <dcterms:modified xsi:type="dcterms:W3CDTF">2019-02-14T17:00:00Z</dcterms:modified>
</cp:coreProperties>
</file>